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5F3" w:rsidRDefault="009750E0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:rsidR="00AA45F3" w:rsidRDefault="009750E0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за съгласуване </w:t>
      </w:r>
      <w:r w:rsidR="00BC3383">
        <w:rPr>
          <w:rFonts w:ascii="Arial" w:hAnsi="Arial"/>
          <w:b/>
          <w:bCs/>
          <w:sz w:val="28"/>
          <w:szCs w:val="28"/>
        </w:rPr>
        <w:t>и одобрение на инвестиционен проект</w:t>
      </w:r>
    </w:p>
    <w:p w:rsidR="00BC3383" w:rsidRDefault="00C1151F" w:rsidP="00BC3383">
      <w:pPr>
        <w:jc w:val="both"/>
      </w:pPr>
      <w:r>
        <w:rPr>
          <w:rFonts w:ascii="Arial" w:hAnsi="Arial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68.8pt;margin-top:2.35pt;width:11.35pt;height:11.35pt;z-index:251671552">
            <v:textbox>
              <w:txbxContent>
                <w:p w:rsidR="00BC3383" w:rsidRDefault="00BC3383" w:rsidP="00BC3383"/>
              </w:txbxContent>
            </v:textbox>
          </v:shape>
        </w:pict>
      </w:r>
      <w:r>
        <w:rPr>
          <w:rFonts w:ascii="Arial" w:hAnsi="Arial"/>
          <w:b/>
          <w:bCs/>
          <w:noProof/>
        </w:rPr>
        <w:pict>
          <v:shape id="_x0000_s1040" type="#_x0000_t202" style="position:absolute;left:0;text-align:left;margin-left:83.55pt;margin-top:1.6pt;width:11.35pt;height:11.35pt;z-index:251670528">
            <v:textbox>
              <w:txbxContent>
                <w:p w:rsidR="00BC3383" w:rsidRDefault="00BC3383" w:rsidP="00BC3383"/>
              </w:txbxContent>
            </v:textbox>
          </v:shape>
        </w:pict>
      </w:r>
      <w:r w:rsidR="00BC3383">
        <w:rPr>
          <w:rFonts w:ascii="Arial" w:hAnsi="Arial"/>
          <w:b/>
          <w:bCs/>
        </w:rPr>
        <w:t xml:space="preserve">            </w:t>
      </w:r>
      <w:r w:rsidR="00621CCC">
        <w:rPr>
          <w:rFonts w:ascii="Arial" w:hAnsi="Arial"/>
          <w:b/>
          <w:bCs/>
        </w:rPr>
        <w:tab/>
      </w:r>
      <w:r w:rsidR="00BC3383">
        <w:rPr>
          <w:rFonts w:ascii="Arial" w:hAnsi="Arial"/>
          <w:b/>
          <w:bCs/>
        </w:rPr>
        <w:t xml:space="preserve">        </w:t>
      </w:r>
      <w:r w:rsidR="00BC3383" w:rsidRPr="00BC3383">
        <w:rPr>
          <w:rFonts w:ascii="Arial" w:hAnsi="Arial"/>
          <w:b/>
          <w:bCs/>
        </w:rPr>
        <w:t>с комплексен доклад</w:t>
      </w:r>
      <w:r w:rsidR="00BC3383">
        <w:rPr>
          <w:rFonts w:ascii="Arial" w:hAnsi="Arial"/>
          <w:b/>
          <w:bCs/>
          <w:sz w:val="28"/>
          <w:szCs w:val="28"/>
        </w:rPr>
        <w:t xml:space="preserve">                </w:t>
      </w:r>
      <w:r w:rsidR="00BC3383" w:rsidRPr="00BC3383">
        <w:rPr>
          <w:rFonts w:ascii="Arial" w:hAnsi="Arial"/>
          <w:b/>
          <w:bCs/>
        </w:rPr>
        <w:t>за ОбЕСУТ</w:t>
      </w:r>
    </w:p>
    <w:p w:rsidR="00AA45F3" w:rsidRDefault="00AA45F3">
      <w:pPr>
        <w:jc w:val="center"/>
        <w:rPr>
          <w:rFonts w:ascii="Arial" w:hAnsi="Arial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AA45F3">
      <w:pPr>
        <w:jc w:val="center"/>
        <w:rPr>
          <w:rFonts w:ascii="Arial" w:hAnsi="Arial"/>
          <w:i/>
          <w:iCs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 xml:space="preserve">Съгласуване </w:t>
      </w:r>
      <w:r w:rsidR="00BC3383">
        <w:rPr>
          <w:rFonts w:ascii="Arial" w:hAnsi="Arial"/>
          <w:sz w:val="20"/>
          <w:szCs w:val="20"/>
        </w:rPr>
        <w:t>и одобрение на инвестиционен проект</w:t>
      </w:r>
      <w:r>
        <w:rPr>
          <w:rFonts w:ascii="Arial" w:hAnsi="Arial"/>
          <w:sz w:val="20"/>
          <w:szCs w:val="20"/>
        </w:rPr>
        <w:t xml:space="preserve"> за: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16"/>
          <w:szCs w:val="16"/>
        </w:rPr>
        <w:t>/вида на постройката/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в УПИ...................................................................................................................................................................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BC3383" w:rsidRDefault="00BC338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Категория строеж ..............................................................................................................................................</w:t>
      </w:r>
    </w:p>
    <w:p w:rsidR="00BC3383" w:rsidRDefault="00BC338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:rsidR="00AA45F3" w:rsidRDefault="00C1151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26" type="#_x0000_t202" style="position:absolute;left:0;text-align:left;margin-left:7.8pt;margin-top:11.1pt;width:11.35pt;height:11.35pt;z-index:251658240">
            <v:textbox>
              <w:txbxContent>
                <w:p w:rsidR="00ED2C5D" w:rsidRDefault="00ED2C5D" w:rsidP="00ED2C5D"/>
              </w:txbxContent>
            </v:textbox>
          </v:shape>
        </w:pict>
      </w:r>
    </w:p>
    <w:p w:rsidR="00AA45F3" w:rsidRDefault="00C1151F">
      <w:pPr>
        <w:spacing w:line="360" w:lineRule="auto"/>
        <w:ind w:left="567"/>
        <w:jc w:val="both"/>
      </w:pPr>
      <w:r>
        <w:rPr>
          <w:rFonts w:ascii="Arial" w:hAnsi="Arial"/>
          <w:noProof/>
          <w:sz w:val="20"/>
          <w:szCs w:val="20"/>
        </w:rPr>
        <w:pict>
          <v:shape id="_x0000_s1027" type="#_x0000_t202" style="position:absolute;left:0;text-align:left;margin-left:8.55pt;margin-top:16.85pt;width:11.35pt;height:11.35pt;z-index:251659264">
            <v:textbox>
              <w:txbxContent>
                <w:p w:rsidR="00ED2C5D" w:rsidRDefault="00ED2C5D" w:rsidP="00ED2C5D"/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Копие от документ за собственост</w:t>
      </w:r>
      <w:r w:rsidR="000D35EB">
        <w:rPr>
          <w:rFonts w:ascii="Arial" w:hAnsi="Arial"/>
          <w:sz w:val="20"/>
          <w:szCs w:val="20"/>
        </w:rPr>
        <w:t xml:space="preserve"> или друго вещно право</w:t>
      </w:r>
    </w:p>
    <w:p w:rsidR="00AA45F3" w:rsidRDefault="00C1151F">
      <w:pPr>
        <w:spacing w:line="360" w:lineRule="auto"/>
        <w:ind w:left="567"/>
        <w:jc w:val="both"/>
      </w:pPr>
      <w:r>
        <w:rPr>
          <w:rFonts w:ascii="Arial" w:hAnsi="Arial"/>
          <w:noProof/>
          <w:sz w:val="20"/>
          <w:szCs w:val="20"/>
        </w:rPr>
        <w:pict>
          <v:shape id="_x0000_s1028" type="#_x0000_t202" style="position:absolute;left:0;text-align:left;margin-left:8.55pt;margin-top:16.85pt;width:11.35pt;height:11.35pt;z-index:251660288">
            <v:textbox>
              <w:txbxContent>
                <w:p w:rsidR="00ED2C5D" w:rsidRDefault="00ED2C5D" w:rsidP="00ED2C5D"/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Скица от АГКК / Скица от кадастрален план / Регулационна скица</w:t>
      </w:r>
    </w:p>
    <w:p w:rsidR="00AA45F3" w:rsidRDefault="00C1151F">
      <w:pPr>
        <w:spacing w:line="360" w:lineRule="auto"/>
        <w:ind w:left="567"/>
        <w:jc w:val="both"/>
      </w:pPr>
      <w:r>
        <w:rPr>
          <w:rFonts w:ascii="Arial" w:hAnsi="Arial"/>
          <w:noProof/>
          <w:sz w:val="20"/>
          <w:szCs w:val="20"/>
        </w:rPr>
        <w:pict>
          <v:shape id="_x0000_s1029" type="#_x0000_t202" style="position:absolute;left:0;text-align:left;margin-left:8.55pt;margin-top:16.85pt;width:11.35pt;height:11.35pt;z-index:251661312">
            <v:textbox>
              <w:txbxContent>
                <w:p w:rsidR="00ED2C5D" w:rsidRDefault="00ED2C5D" w:rsidP="00ED2C5D"/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 xml:space="preserve">Комбинирана скица  </w:t>
      </w:r>
    </w:p>
    <w:p w:rsidR="00AA45F3" w:rsidRDefault="00C1151F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30" type="#_x0000_t202" style="position:absolute;left:0;text-align:left;margin-left:8.55pt;margin-top:16.1pt;width:11.35pt;height:11.35pt;z-index:251662336">
            <v:textbox>
              <w:txbxContent>
                <w:p w:rsidR="00ED2C5D" w:rsidRDefault="00ED2C5D" w:rsidP="00ED2C5D"/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 xml:space="preserve">Копие от </w:t>
      </w:r>
      <w:r w:rsidR="00BC3383">
        <w:rPr>
          <w:rFonts w:ascii="Arial" w:hAnsi="Arial"/>
          <w:sz w:val="20"/>
          <w:szCs w:val="20"/>
        </w:rPr>
        <w:t>виза за проектиране</w:t>
      </w:r>
    </w:p>
    <w:p w:rsidR="004737D0" w:rsidRDefault="00C1151F" w:rsidP="004737D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2" type="#_x0000_t202" style="position:absolute;left:0;text-align:left;margin-left:8.55pt;margin-top:51.35pt;width:11.35pt;height:11.35pt;z-index:251672576">
            <v:textbox>
              <w:txbxContent>
                <w:p w:rsidR="00BC3383" w:rsidRDefault="00BC3383" w:rsidP="00BC3383"/>
              </w:txbxContent>
            </v:textbox>
          </v:shape>
        </w:pict>
      </w:r>
      <w:r w:rsidR="00BC3383">
        <w:rPr>
          <w:rFonts w:ascii="Arial" w:hAnsi="Arial"/>
          <w:sz w:val="20"/>
          <w:szCs w:val="20"/>
        </w:rPr>
        <w:t xml:space="preserve">Геодезическо заснемане на съществуващата дървесна растителност и експертна оценка на растителността /  Геодезическо заснемане за липса на дървесна растителност и декларация за липса на растителност </w:t>
      </w:r>
    </w:p>
    <w:p w:rsidR="004737D0" w:rsidRPr="004737D0" w:rsidRDefault="004737D0" w:rsidP="004737D0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737D0">
        <w:rPr>
          <w:rFonts w:ascii="Arial" w:hAnsi="Arial" w:cs="Arial"/>
          <w:sz w:val="20"/>
          <w:szCs w:val="20"/>
        </w:rPr>
        <w:t>Документ с предоставени изходни данни и условия за присъединяване от експлоатационните дружества към мрежите на техническата инфраструктура - становища / удостоверения от експлоатационните дружества за предоставени услуги</w:t>
      </w:r>
    </w:p>
    <w:p w:rsidR="00C81176" w:rsidRDefault="009750E0" w:rsidP="004737D0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3383" w:rsidRPr="00740F1C" w:rsidRDefault="00C1151F" w:rsidP="00740F1C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43" type="#_x0000_t202" style="position:absolute;left:0;text-align:left;margin-left:8.55pt;margin-top:1.15pt;width:11.35pt;height:11.35pt;z-index:251674624">
            <v:textbox style="mso-next-textbox:#_x0000_s1043">
              <w:txbxContent>
                <w:p w:rsidR="00BC3383" w:rsidRDefault="00BC3383" w:rsidP="00BC3383"/>
              </w:txbxContent>
            </v:textbox>
          </v:shape>
        </w:pict>
      </w:r>
      <w:r w:rsidR="00BC3383" w:rsidRPr="00740F1C">
        <w:rPr>
          <w:rFonts w:ascii="Arial" w:hAnsi="Arial" w:cs="Arial"/>
          <w:sz w:val="20"/>
          <w:szCs w:val="20"/>
        </w:rPr>
        <w:t>Съгласувателно писмо от РИОСВ за инвестиционно намерение (с изключение на жилищни сгради)</w:t>
      </w:r>
      <w:r w:rsidR="00740F1C" w:rsidRPr="00740F1C">
        <w:rPr>
          <w:rFonts w:ascii="Arial" w:hAnsi="Arial" w:cs="Arial"/>
          <w:sz w:val="20"/>
          <w:szCs w:val="20"/>
        </w:rPr>
        <w:t xml:space="preserve"> или решение по оценка на въздействие върху околната среда, издадено по реда на ЗООС, /в случаите когато се изисква ОВОС/</w:t>
      </w:r>
    </w:p>
    <w:p w:rsidR="00F12EEB" w:rsidRDefault="00C1151F" w:rsidP="00F12EEB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66" type="#_x0000_t202" style="position:absolute;left:0;text-align:left;margin-left:7.8pt;margin-top:16.15pt;width:11.35pt;height:11.35pt;z-index:251695104">
            <v:textbox>
              <w:txbxContent>
                <w:p w:rsidR="00F12EEB" w:rsidRDefault="00F12EEB" w:rsidP="00F12EEB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63" type="#_x0000_t202" style="position:absolute;left:0;text-align:left;margin-left:8.55pt;margin-top:-.35pt;width:11.35pt;height:11.35pt;z-index:251694080">
            <v:textbox>
              <w:txbxContent>
                <w:p w:rsidR="00F12EEB" w:rsidRDefault="00F12EEB" w:rsidP="00F12EEB"/>
              </w:txbxContent>
            </v:textbox>
          </v:shape>
        </w:pict>
      </w:r>
      <w:r w:rsidR="00F12EEB">
        <w:rPr>
          <w:rFonts w:ascii="Arial" w:hAnsi="Arial"/>
          <w:sz w:val="20"/>
          <w:szCs w:val="20"/>
        </w:rPr>
        <w:t>Становище от ПБЗН (задължително за строежи първа, втора и трета категория)</w:t>
      </w:r>
    </w:p>
    <w:p w:rsidR="004737D0" w:rsidRDefault="00C1151F" w:rsidP="004737D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72" type="#_x0000_t202" style="position:absolute;left:0;text-align:left;margin-left:7.8pt;margin-top:16.15pt;width:11.35pt;height:11.35pt;z-index:251700224">
            <v:textbox>
              <w:txbxContent>
                <w:p w:rsidR="004737D0" w:rsidRDefault="004737D0" w:rsidP="004737D0"/>
              </w:txbxContent>
            </v:textbox>
          </v:shape>
        </w:pict>
      </w:r>
      <w:r w:rsidR="004737D0">
        <w:rPr>
          <w:rFonts w:ascii="Arial" w:hAnsi="Arial"/>
          <w:sz w:val="20"/>
          <w:szCs w:val="20"/>
        </w:rPr>
        <w:t>Становище от РЗИ, ако е приложимо</w:t>
      </w:r>
    </w:p>
    <w:p w:rsidR="004737D0" w:rsidRDefault="004737D0" w:rsidP="004737D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Документи, доказващи законността на постройките в имота</w:t>
      </w:r>
      <w:r w:rsidR="00C1151F">
        <w:rPr>
          <w:rFonts w:ascii="Arial" w:hAnsi="Arial"/>
          <w:noProof/>
          <w:sz w:val="20"/>
          <w:szCs w:val="20"/>
        </w:rPr>
        <w:pict>
          <v:shape id="_x0000_s1062" type="#_x0000_t202" style="position:absolute;left:0;text-align:left;margin-left:8.55pt;margin-top:16.1pt;width:11.35pt;height:11.35pt;z-index:251693056;mso-position-horizontal-relative:text;mso-position-vertical-relative:text">
            <v:textbox>
              <w:txbxContent>
                <w:p w:rsidR="00F12EEB" w:rsidRDefault="00F12EEB" w:rsidP="00F12EEB"/>
              </w:txbxContent>
            </v:textbox>
          </v:shape>
        </w:pict>
      </w:r>
    </w:p>
    <w:p w:rsidR="00D77987" w:rsidRDefault="00563668" w:rsidP="004737D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Съгласувателни писма / становища с всички необходими </w:t>
      </w:r>
      <w:r w:rsidR="004737D0">
        <w:rPr>
          <w:rFonts w:ascii="Arial" w:hAnsi="Arial"/>
          <w:sz w:val="20"/>
          <w:szCs w:val="20"/>
        </w:rPr>
        <w:t>инстанции, с</w:t>
      </w:r>
      <w:r w:rsidR="00D77987">
        <w:rPr>
          <w:rFonts w:ascii="Arial" w:hAnsi="Arial"/>
          <w:sz w:val="20"/>
          <w:szCs w:val="20"/>
        </w:rPr>
        <w:t>пециални разрешителни (изискуеми по специални закони</w:t>
      </w:r>
      <w:r w:rsidR="004737D0">
        <w:rPr>
          <w:rFonts w:ascii="Arial" w:hAnsi="Arial"/>
          <w:sz w:val="20"/>
          <w:szCs w:val="20"/>
        </w:rPr>
        <w:t>), при необходимост</w:t>
      </w:r>
    </w:p>
    <w:p w:rsidR="006B191B" w:rsidRDefault="006B191B" w:rsidP="006B191B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91B" w:rsidRDefault="006B191B" w:rsidP="006B191B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4737D0" w:rsidRDefault="00C1151F" w:rsidP="004737D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lastRenderedPageBreak/>
        <w:pict>
          <v:shape id="_x0000_s1045" type="#_x0000_t202" style="position:absolute;left:0;text-align:left;margin-left:7.8pt;margin-top:.7pt;width:11.35pt;height:11.35pt;z-index:251676672">
            <v:textbox style="mso-next-textbox:#_x0000_s1045">
              <w:txbxContent>
                <w:p w:rsidR="00BC3383" w:rsidRDefault="00BC3383" w:rsidP="00BC3383"/>
              </w:txbxContent>
            </v:textbox>
          </v:shape>
        </w:pict>
      </w:r>
      <w:r w:rsidR="004737D0">
        <w:rPr>
          <w:rFonts w:ascii="Arial" w:hAnsi="Arial"/>
          <w:sz w:val="20"/>
          <w:szCs w:val="20"/>
        </w:rPr>
        <w:t>Оценка за съответствие на инвестиционния проект с нанесени исканите изменения с осъществените изисквания към строежите, изготвена от съответното лице по чл. 142, ал.6 от ЗУТ (задължително за обекти първа, втора и трета категория)</w:t>
      </w:r>
    </w:p>
    <w:p w:rsidR="004737D0" w:rsidRDefault="00C1151F" w:rsidP="004737D0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bg-BG" w:bidi="ar-SA"/>
        </w:rPr>
        <w:pict>
          <v:shape id="_x0000_s1078" type="#_x0000_t202" style="position:absolute;left:0;text-align:left;margin-left:7.85pt;margin-top:.05pt;width:11.35pt;height:11.35pt;z-index:251704320;mso-position-horizontal-relative:text;mso-position-vertical-relative:text">
            <v:textbox>
              <w:txbxContent>
                <w:p w:rsidR="006B191B" w:rsidRDefault="006B191B" w:rsidP="006B191B"/>
              </w:txbxContent>
            </v:textbox>
          </v:shape>
        </w:pict>
      </w:r>
      <w:r w:rsidR="004737D0" w:rsidRPr="004737D0">
        <w:rPr>
          <w:rFonts w:ascii="Arial" w:hAnsi="Arial" w:cs="Arial"/>
          <w:sz w:val="20"/>
          <w:szCs w:val="20"/>
        </w:rPr>
        <w:t>Влезли в сила административни актове, които в зависимост от вида и големината на строежа са необходимо условие за разрешаване на строителството по Закона за опазване на околната среда, Закона за биологичното разнообразие, Закона за културното наследство или по друг специален закон, и съответствие на инвестиционния проект с условията в тези актове.</w:t>
      </w:r>
    </w:p>
    <w:p w:rsidR="006B191B" w:rsidRDefault="006B191B" w:rsidP="006B191B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91B" w:rsidRDefault="00C1151F" w:rsidP="006B191B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bg-BG" w:bidi="ar-SA"/>
        </w:rPr>
        <w:pict>
          <v:shape id="_x0000_s1076" type="#_x0000_t202" style="position:absolute;left:0;text-align:left;margin-left:7.85pt;margin-top:12.6pt;width:11.35pt;height:11.35pt;z-index:251703296;mso-position-horizontal-relative:text;mso-position-vertical-relative:text">
            <v:textbox>
              <w:txbxContent>
                <w:p w:rsidR="004737D0" w:rsidRDefault="004737D0" w:rsidP="004737D0"/>
              </w:txbxContent>
            </v:textbox>
          </v:shape>
        </w:pict>
      </w:r>
      <w:r w:rsidR="006B191B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4737D0" w:rsidRDefault="004737D0" w:rsidP="004737D0">
      <w:pPr>
        <w:spacing w:line="360" w:lineRule="auto"/>
        <w:ind w:left="567"/>
        <w:jc w:val="both"/>
        <w:rPr>
          <w:rFonts w:ascii="Arial" w:hAnsi="Arial" w:cs="Arial"/>
          <w:sz w:val="20"/>
          <w:szCs w:val="20"/>
          <w:lang w:eastAsia="bg-BG"/>
        </w:rPr>
      </w:pPr>
      <w:r w:rsidRPr="004737D0">
        <w:rPr>
          <w:rFonts w:ascii="Arial" w:hAnsi="Arial" w:cs="Arial"/>
          <w:sz w:val="20"/>
          <w:szCs w:val="20"/>
          <w:lang w:eastAsia="bg-BG"/>
        </w:rPr>
        <w:t>Разрешително за изграждане на водовземно съоръжение за подземни води и/или разрешително за водовземане, и/или разрешително за заустване на отпадъчни води, издадени по реда и в случаите, предвидени в Закона за водите.</w:t>
      </w:r>
    </w:p>
    <w:p w:rsidR="006B191B" w:rsidRDefault="006B191B" w:rsidP="006B191B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6B191B" w:rsidRDefault="00C1151F" w:rsidP="006B191B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eastAsia="bg-BG" w:bidi="ar-SA"/>
        </w:rPr>
        <w:pict>
          <v:shape id="_x0000_s1075" type="#_x0000_t202" style="position:absolute;left:0;text-align:left;margin-left:8.2pt;margin-top:12.95pt;width:11.35pt;height:11.35pt;z-index:251702272">
            <v:textbox>
              <w:txbxContent>
                <w:p w:rsidR="004737D0" w:rsidRDefault="004737D0" w:rsidP="004737D0"/>
              </w:txbxContent>
            </v:textbox>
          </v:shape>
        </w:pict>
      </w:r>
      <w:r w:rsidR="006B191B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4737D0" w:rsidRPr="004737D0" w:rsidRDefault="004737D0" w:rsidP="004737D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 w:rsidRPr="004737D0">
        <w:rPr>
          <w:rFonts w:ascii="Arial" w:hAnsi="Arial" w:cs="Arial"/>
          <w:sz w:val="20"/>
          <w:szCs w:val="20"/>
        </w:rPr>
        <w:t xml:space="preserve">Съгласувателно становище по реда на </w:t>
      </w:r>
      <w:r w:rsidRPr="004737D0">
        <w:rPr>
          <w:rStyle w:val="newdocreference1"/>
          <w:rFonts w:ascii="Arial" w:hAnsi="Arial" w:cs="Arial"/>
          <w:sz w:val="20"/>
          <w:szCs w:val="20"/>
        </w:rPr>
        <w:t>Закона за културното наследство</w:t>
      </w:r>
      <w:r w:rsidRPr="004737D0">
        <w:rPr>
          <w:rFonts w:ascii="Arial" w:hAnsi="Arial" w:cs="Arial"/>
          <w:sz w:val="20"/>
          <w:szCs w:val="20"/>
        </w:rPr>
        <w:t xml:space="preserve"> - за недвижими културни ценности и за строежи в техните граници и охранителните им зони.</w:t>
      </w:r>
    </w:p>
    <w:p w:rsidR="00AA45F3" w:rsidRPr="00BC7AAC" w:rsidRDefault="00C1151F">
      <w:pPr>
        <w:spacing w:line="360" w:lineRule="auto"/>
        <w:ind w:left="567"/>
        <w:jc w:val="both"/>
        <w:rPr>
          <w:lang w:val="en-US"/>
        </w:rPr>
      </w:pPr>
      <w:r>
        <w:rPr>
          <w:rFonts w:ascii="Arial" w:hAnsi="Arial"/>
          <w:noProof/>
          <w:sz w:val="20"/>
          <w:szCs w:val="20"/>
        </w:rPr>
        <w:pict>
          <v:shape id="_x0000_s1037" type="#_x0000_t202" style="position:absolute;left:0;text-align:left;margin-left:8.55pt;margin-top:16.9pt;width:11.35pt;height:11.35pt;z-index:251669504">
            <v:textbox>
              <w:txbxContent>
                <w:p w:rsidR="00ED2C5D" w:rsidRDefault="00ED2C5D" w:rsidP="00ED2C5D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36" type="#_x0000_t202" style="position:absolute;left:0;text-align:left;margin-left:8.55pt;margin-top:1.15pt;width:11.35pt;height:11.35pt;z-index:251668480">
            <v:textbox>
              <w:txbxContent>
                <w:p w:rsidR="00ED2C5D" w:rsidRDefault="00ED2C5D" w:rsidP="00ED2C5D"/>
              </w:txbxContent>
            </v:textbox>
          </v:shape>
        </w:pict>
      </w:r>
      <w:r w:rsidR="009750E0">
        <w:rPr>
          <w:rFonts w:ascii="Arial" w:hAnsi="Arial"/>
          <w:sz w:val="20"/>
          <w:szCs w:val="20"/>
        </w:rPr>
        <w:t>Проект в 2 екземпляра + CD</w:t>
      </w:r>
      <w:r w:rsidR="00BC7AAC">
        <w:rPr>
          <w:rFonts w:ascii="Arial" w:hAnsi="Arial"/>
          <w:sz w:val="20"/>
          <w:szCs w:val="20"/>
        </w:rPr>
        <w:t xml:space="preserve"> във формат .</w:t>
      </w:r>
      <w:r w:rsidR="00BC7AAC">
        <w:rPr>
          <w:rFonts w:ascii="Arial" w:hAnsi="Arial"/>
          <w:sz w:val="20"/>
          <w:szCs w:val="20"/>
          <w:lang w:val="en-US"/>
        </w:rPr>
        <w:t>pdf</w:t>
      </w:r>
    </w:p>
    <w:p w:rsidR="00AA45F3" w:rsidRDefault="009750E0">
      <w:pPr>
        <w:ind w:left="567"/>
        <w:jc w:val="both"/>
      </w:pPr>
      <w:r>
        <w:rPr>
          <w:rFonts w:ascii="Arial" w:hAnsi="Arial"/>
          <w:sz w:val="20"/>
          <w:szCs w:val="20"/>
        </w:rPr>
        <w:t>Други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Pr="00C81176" w:rsidRDefault="009750E0" w:rsidP="00C81176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4737D0" w:rsidRDefault="004737D0" w:rsidP="00621CCC">
      <w:pPr>
        <w:rPr>
          <w:rFonts w:ascii="Arial" w:hAnsi="Arial"/>
          <w:b/>
          <w:bCs/>
          <w:sz w:val="20"/>
          <w:szCs w:val="20"/>
          <w:u w:val="single"/>
        </w:rPr>
      </w:pPr>
    </w:p>
    <w:p w:rsidR="00621CCC" w:rsidRDefault="00621CCC" w:rsidP="00621CCC">
      <w:pPr>
        <w:rPr>
          <w:rFonts w:ascii="Arial" w:hAnsi="Arial"/>
          <w:b/>
          <w:bCs/>
          <w:sz w:val="20"/>
          <w:szCs w:val="20"/>
          <w:u w:val="single"/>
        </w:rPr>
      </w:pPr>
      <w:r w:rsidRPr="00621CCC">
        <w:rPr>
          <w:rFonts w:ascii="Arial" w:hAnsi="Arial"/>
          <w:b/>
          <w:bCs/>
          <w:sz w:val="20"/>
          <w:szCs w:val="20"/>
          <w:u w:val="single"/>
        </w:rPr>
        <w:t>СОБСТВЕНИЦИ НА ИМОТА</w:t>
      </w:r>
      <w:bookmarkStart w:id="0" w:name="_GoBack"/>
      <w:bookmarkEnd w:id="0"/>
    </w:p>
    <w:p w:rsidR="00621CCC" w:rsidRDefault="00621CCC" w:rsidP="00621CCC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1CCC" w:rsidRPr="00621CCC" w:rsidRDefault="00621CCC" w:rsidP="00621CCC">
      <w:pPr>
        <w:jc w:val="center"/>
        <w:rPr>
          <w:rFonts w:ascii="Arial" w:hAnsi="Arial"/>
          <w:i/>
          <w:iCs/>
          <w:sz w:val="16"/>
          <w:szCs w:val="16"/>
        </w:rPr>
      </w:pPr>
      <w:r w:rsidRPr="00621CCC">
        <w:rPr>
          <w:rFonts w:ascii="Arial" w:hAnsi="Arial"/>
          <w:i/>
          <w:iCs/>
          <w:sz w:val="16"/>
          <w:szCs w:val="16"/>
        </w:rPr>
        <w:t>/описва се всеки собственик каква част владее и според какъв документ/</w:t>
      </w:r>
    </w:p>
    <w:p w:rsidR="00621CCC" w:rsidRDefault="00621CCC" w:rsidP="00BC3383">
      <w:pPr>
        <w:jc w:val="both"/>
        <w:rPr>
          <w:rFonts w:ascii="Arial" w:hAnsi="Arial"/>
          <w:b/>
          <w:bCs/>
          <w:sz w:val="20"/>
          <w:szCs w:val="20"/>
        </w:rPr>
      </w:pPr>
    </w:p>
    <w:p w:rsidR="00621CCC" w:rsidRDefault="00621CCC" w:rsidP="00621CCC">
      <w:pPr>
        <w:rPr>
          <w:rFonts w:ascii="Arial" w:hAnsi="Arial"/>
          <w:sz w:val="20"/>
          <w:szCs w:val="20"/>
          <w:u w:val="single"/>
        </w:rPr>
      </w:pPr>
      <w:r w:rsidRPr="00621CCC">
        <w:rPr>
          <w:rFonts w:ascii="Arial" w:hAnsi="Arial"/>
          <w:b/>
          <w:bCs/>
          <w:sz w:val="20"/>
          <w:szCs w:val="20"/>
          <w:u w:val="single"/>
        </w:rPr>
        <w:t>НАЛИЧИЕ НА СВЛАЧИЩЕ</w:t>
      </w:r>
      <w:r>
        <w:rPr>
          <w:rFonts w:ascii="Arial" w:hAnsi="Arial"/>
          <w:sz w:val="20"/>
          <w:szCs w:val="20"/>
          <w:u w:val="single"/>
        </w:rPr>
        <w:t>...............................................................................................................................</w:t>
      </w:r>
    </w:p>
    <w:p w:rsidR="00621CCC" w:rsidRPr="00621CCC" w:rsidRDefault="00621CCC" w:rsidP="00621CCC">
      <w:pPr>
        <w:jc w:val="center"/>
        <w:rPr>
          <w:rFonts w:ascii="Arial" w:hAnsi="Arial"/>
          <w:i/>
          <w:iCs/>
          <w:sz w:val="16"/>
          <w:szCs w:val="16"/>
        </w:rPr>
      </w:pPr>
      <w:r w:rsidRPr="00621CCC">
        <w:rPr>
          <w:rFonts w:ascii="Arial" w:hAnsi="Arial"/>
          <w:i/>
          <w:iCs/>
          <w:sz w:val="16"/>
          <w:szCs w:val="16"/>
        </w:rPr>
        <w:t>/</w:t>
      </w:r>
      <w:r>
        <w:rPr>
          <w:rFonts w:ascii="Arial" w:hAnsi="Arial"/>
          <w:i/>
          <w:iCs/>
          <w:sz w:val="16"/>
          <w:szCs w:val="16"/>
        </w:rPr>
        <w:t>попълва се при наличие на свлачище в имота или в близост до него</w:t>
      </w:r>
      <w:r w:rsidRPr="00621CCC">
        <w:rPr>
          <w:rFonts w:ascii="Arial" w:hAnsi="Arial"/>
          <w:i/>
          <w:iCs/>
          <w:sz w:val="16"/>
          <w:szCs w:val="16"/>
        </w:rPr>
        <w:t>/</w:t>
      </w:r>
    </w:p>
    <w:p w:rsidR="004737D0" w:rsidRDefault="004737D0" w:rsidP="00BC3383">
      <w:pPr>
        <w:jc w:val="both"/>
        <w:rPr>
          <w:rFonts w:ascii="Arial" w:hAnsi="Arial"/>
          <w:b/>
          <w:bCs/>
          <w:sz w:val="20"/>
          <w:szCs w:val="20"/>
        </w:rPr>
      </w:pPr>
    </w:p>
    <w:p w:rsidR="00B94CAC" w:rsidRDefault="00B94CAC" w:rsidP="00BC3383">
      <w:pPr>
        <w:jc w:val="both"/>
        <w:rPr>
          <w:rFonts w:ascii="Arial" w:hAnsi="Arial"/>
          <w:b/>
          <w:bCs/>
          <w:sz w:val="20"/>
          <w:szCs w:val="20"/>
        </w:rPr>
      </w:pPr>
    </w:p>
    <w:p w:rsidR="00AA45F3" w:rsidRPr="00BC3383" w:rsidRDefault="00BC3383" w:rsidP="00BC3383">
      <w:pPr>
        <w:jc w:val="both"/>
        <w:rPr>
          <w:rFonts w:ascii="Arial" w:hAnsi="Arial"/>
          <w:b/>
          <w:bCs/>
          <w:sz w:val="20"/>
          <w:szCs w:val="20"/>
        </w:rPr>
      </w:pPr>
      <w:r w:rsidRPr="00BC3383">
        <w:rPr>
          <w:rFonts w:ascii="Arial" w:hAnsi="Arial"/>
          <w:b/>
          <w:bCs/>
          <w:sz w:val="20"/>
          <w:szCs w:val="20"/>
        </w:rPr>
        <w:t>КОМПЛЕКСЕН ДОКЛАД №..............................................................................................................................,</w:t>
      </w:r>
    </w:p>
    <w:p w:rsidR="00BC3383" w:rsidRDefault="00BC3383" w:rsidP="00BC338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Изготвен от...........................................................................................................................................................</w:t>
      </w:r>
    </w:p>
    <w:p w:rsidR="004737D0" w:rsidRDefault="004737D0" w:rsidP="00B81B50">
      <w:pPr>
        <w:spacing w:line="360" w:lineRule="auto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:rsidR="00B81B50" w:rsidRDefault="00B81B50" w:rsidP="00B81B50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ЕКСПЕРТЕН СЪВЕТ</w:t>
      </w:r>
    </w:p>
    <w:p w:rsidR="00B81B50" w:rsidRPr="00F12EEB" w:rsidRDefault="00B81B50" w:rsidP="00B81B50">
      <w:pPr>
        <w:spacing w:line="360" w:lineRule="auto"/>
        <w:jc w:val="both"/>
      </w:pPr>
      <w:r w:rsidRPr="00F12EEB">
        <w:rPr>
          <w:rFonts w:ascii="Arial" w:hAnsi="Arial"/>
          <w:sz w:val="20"/>
          <w:szCs w:val="20"/>
        </w:rPr>
        <w:t>дата....................................................., ПРОТОКОЛ №..................................................................................</w:t>
      </w:r>
    </w:p>
    <w:p w:rsidR="00B81B50" w:rsidRDefault="00B81B50" w:rsidP="00B81B50">
      <w:p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 / НЕ СЪГЛАСУВА                                         </w:t>
      </w:r>
      <w:r w:rsidRPr="00F12EEB">
        <w:rPr>
          <w:rFonts w:ascii="Arial" w:hAnsi="Arial"/>
          <w:sz w:val="20"/>
          <w:szCs w:val="20"/>
        </w:rPr>
        <w:t>ПОДПИС...........................................................</w:t>
      </w:r>
    </w:p>
    <w:p w:rsidR="00B81B50" w:rsidRDefault="00B81B50" w:rsidP="00B81B50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СПИСЪК НА ЗАИНТЕРЕСОВАНИ СТРАНИ</w:t>
      </w:r>
    </w:p>
    <w:p w:rsidR="00B81B50" w:rsidRDefault="00B81B50" w:rsidP="00B81B50">
      <w:pPr>
        <w:spacing w:line="360" w:lineRule="auto"/>
        <w:jc w:val="both"/>
      </w:pPr>
      <w:r>
        <w:rPr>
          <w:rFonts w:ascii="Arial" w:hAnsi="Arial"/>
          <w:sz w:val="20"/>
          <w:szCs w:val="20"/>
        </w:rPr>
        <w:t>Дата .................................. Изготвил:................................................................................................................</w:t>
      </w:r>
    </w:p>
    <w:p w:rsidR="004737D0" w:rsidRDefault="00B81B50" w:rsidP="006B191B">
      <w:pPr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i/>
          <w:iCs/>
          <w:sz w:val="20"/>
          <w:szCs w:val="20"/>
        </w:rPr>
        <w:t>/Прилага се към картата/</w:t>
      </w:r>
    </w:p>
    <w:p w:rsidR="00B81B50" w:rsidRDefault="00B81B50" w:rsidP="00B81B50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ОБЯВЛЕНИЕ</w:t>
      </w:r>
    </w:p>
    <w:p w:rsidR="00B81B50" w:rsidRDefault="00B81B50" w:rsidP="00621CCC">
      <w:pPr>
        <w:jc w:val="center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B81B50" w:rsidRDefault="00B81B50" w:rsidP="00621CCC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B81B50" w:rsidRDefault="00B81B50" w:rsidP="00BC3383">
      <w:pPr>
        <w:jc w:val="both"/>
        <w:rPr>
          <w:rFonts w:ascii="Arial" w:hAnsi="Arial"/>
          <w:sz w:val="20"/>
          <w:szCs w:val="20"/>
        </w:rPr>
      </w:pPr>
    </w:p>
    <w:p w:rsidR="004737D0" w:rsidRDefault="004737D0">
      <w:pPr>
        <w:jc w:val="center"/>
        <w:rPr>
          <w:rFonts w:ascii="Arial" w:hAnsi="Arial"/>
          <w:b/>
          <w:bCs/>
          <w:sz w:val="20"/>
          <w:szCs w:val="20"/>
        </w:rPr>
      </w:pPr>
    </w:p>
    <w:p w:rsidR="00AA45F3" w:rsidRDefault="009750E0">
      <w:pPr>
        <w:jc w:val="center"/>
        <w:rPr>
          <w:b/>
          <w:bCs/>
        </w:rPr>
      </w:pPr>
      <w:r>
        <w:rPr>
          <w:rFonts w:ascii="Arial" w:hAnsi="Arial"/>
          <w:b/>
          <w:bCs/>
          <w:sz w:val="20"/>
          <w:szCs w:val="20"/>
        </w:rPr>
        <w:lastRenderedPageBreak/>
        <w:t>ЗАБЕЛЕЖКИ, КОМЕНТАРИ И СЪГЛАСУВАНЕ ПО СЪОТВЕТНИТЕ ЧАСТИ</w:t>
      </w:r>
    </w:p>
    <w:p w:rsidR="00AA45F3" w:rsidRDefault="00C1151F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6" type="#_x0000_t202" style="position:absolute;left:0;text-align:left;margin-left:1.05pt;margin-top:8.45pt;width:11.35pt;height:11.35pt;z-index:251677696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Pr="00CB76AD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АРХИТЕКТУР</w:t>
      </w:r>
      <w:r w:rsidR="00CB76AD">
        <w:rPr>
          <w:rFonts w:ascii="Arial" w:hAnsi="Arial"/>
          <w:b/>
          <w:bCs/>
          <w:sz w:val="20"/>
          <w:szCs w:val="20"/>
          <w:u w:val="single"/>
        </w:rPr>
        <w:t>А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 w:rsidP="00B94CAC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 w:rsidP="00B94CAC">
      <w:pPr>
        <w:jc w:val="both"/>
        <w:rPr>
          <w:rFonts w:ascii="Arial" w:hAnsi="Arial"/>
          <w:sz w:val="20"/>
          <w:szCs w:val="20"/>
        </w:rPr>
      </w:pPr>
    </w:p>
    <w:p w:rsidR="00AA45F3" w:rsidRDefault="009750E0" w:rsidP="00B94CAC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 w:rsidP="00B94CAC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b/>
          <w:bCs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1151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7" type="#_x0000_t202" style="position:absolute;left:0;text-align:left;margin-left:1.05pt;margin-top:8.75pt;width:11.35pt;height:11.35pt;z-index:251678720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КОНСТРУКЦИИ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1151F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48" type="#_x0000_t202" style="position:absolute;left:0;text-align:left;margin-left:1.8pt;margin-top:9pt;width:11.35pt;height:11.35pt;z-index:251679744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  <w:rPr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ЕЛЕКТРИЧЕСКА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F12EEB" w:rsidRDefault="00F12EEB">
      <w:pPr>
        <w:jc w:val="both"/>
      </w:pPr>
    </w:p>
    <w:p w:rsidR="00AA45F3" w:rsidRDefault="00C1151F">
      <w:pPr>
        <w:jc w:val="both"/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2" type="#_x0000_t202" style="position:absolute;left:0;text-align:left;margin-left:1.05pt;margin-top:-3.55pt;width:11.35pt;height:11.35pt;z-index:251683840">
            <v:textbox>
              <w:txbxContent>
                <w:p w:rsidR="00B81B50" w:rsidRDefault="00B81B50" w:rsidP="00B81B50"/>
              </w:txbxContent>
            </v:textbox>
          </v:shape>
        </w:pict>
      </w:r>
      <w:r w:rsidR="009750E0">
        <w:rPr>
          <w:rFonts w:ascii="Arial" w:hAnsi="Arial"/>
          <w:b/>
          <w:bCs/>
          <w:sz w:val="20"/>
          <w:szCs w:val="20"/>
          <w:u w:val="single"/>
        </w:rPr>
        <w:tab/>
      </w:r>
      <w:bookmarkStart w:id="1" w:name="__DdeLink__445_2699788055"/>
      <w:r w:rsidR="009750E0">
        <w:rPr>
          <w:rFonts w:ascii="Arial" w:hAnsi="Arial"/>
          <w:b/>
          <w:bCs/>
          <w:sz w:val="20"/>
          <w:szCs w:val="20"/>
          <w:u w:val="single"/>
        </w:rPr>
        <w:t>ЧАСТ ВиК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94CAC">
        <w:rPr>
          <w:rFonts w:ascii="Arial" w:hAnsi="Arial"/>
          <w:sz w:val="20"/>
          <w:szCs w:val="20"/>
        </w:rPr>
        <w:t xml:space="preserve"> </w: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  <w:bookmarkEnd w:id="1"/>
    </w:p>
    <w:p w:rsidR="00ED2C5D" w:rsidRDefault="00C1151F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1" type="#_x0000_t202" style="position:absolute;left:0;text-align:left;margin-left:1.05pt;margin-top:8.95pt;width:11.35pt;height:11.35pt;z-index:251682816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ОВК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1151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0" type="#_x0000_t202" style="position:absolute;left:0;text-align:left;margin-left:1.05pt;margin-top:8.5pt;width:11.35pt;height:11.35pt;z-index:251681792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  <w:rPr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ЕНЕРГИЙНА ЕФЕКТИВНОСТ / ОЦЕНКА НА ЕНЕРГИЙНАТА ЕФЕКТИВНОСТ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1151F">
      <w:pPr>
        <w:jc w:val="both"/>
      </w:pPr>
      <w:r>
        <w:rPr>
          <w:rFonts w:ascii="Arial" w:hAnsi="Arial"/>
          <w:b/>
          <w:bCs/>
          <w:noProof/>
          <w:sz w:val="20"/>
          <w:szCs w:val="20"/>
          <w:u w:val="single"/>
        </w:rPr>
        <w:lastRenderedPageBreak/>
        <w:pict>
          <v:shape id="_x0000_s1049" type="#_x0000_t202" style="position:absolute;left:0;text-align:left;margin-left:1.8pt;margin-top:-2.65pt;width:11.35pt;height:11.35pt;z-index:251680768">
            <v:textbox>
              <w:txbxContent>
                <w:p w:rsidR="00B81B50" w:rsidRDefault="00B81B50" w:rsidP="00B81B50"/>
              </w:txbxContent>
            </v:textbox>
          </v:shape>
        </w:pict>
      </w:r>
      <w:r w:rsidR="009750E0">
        <w:rPr>
          <w:rFonts w:ascii="Arial" w:hAnsi="Arial"/>
          <w:b/>
          <w:bCs/>
          <w:sz w:val="20"/>
          <w:szCs w:val="20"/>
          <w:u w:val="single"/>
        </w:rPr>
        <w:tab/>
        <w:t>ЧАСТ ГЕОДЕЗИЯ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B81B50" w:rsidRDefault="00C1151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58" type="#_x0000_t202" style="position:absolute;left:0;text-align:left;margin-left:1.8pt;margin-top:8.75pt;width:11.35pt;height:11.35pt;z-index:251689984">
            <v:textbox>
              <w:txbxContent>
                <w:p w:rsidR="00621CCC" w:rsidRDefault="00621CCC" w:rsidP="00621CCC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ПОЖАРНА БЕЗОПАСНОСТ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B94CAC" w:rsidRDefault="00B94CAC">
      <w:pPr>
        <w:jc w:val="both"/>
      </w:pPr>
    </w:p>
    <w:p w:rsidR="00AA45F3" w:rsidRDefault="00C1151F">
      <w:pPr>
        <w:jc w:val="both"/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4" type="#_x0000_t202" style="position:absolute;left:0;text-align:left;margin-left:1.05pt;margin-top:-3.25pt;width:11.35pt;height:11.35pt;z-index:251685888">
            <v:textbox>
              <w:txbxContent>
                <w:p w:rsidR="00B81B50" w:rsidRDefault="00B81B50" w:rsidP="00B81B50"/>
              </w:txbxContent>
            </v:textbox>
          </v:shape>
        </w:pict>
      </w:r>
      <w:r w:rsidR="009750E0">
        <w:rPr>
          <w:rFonts w:ascii="Arial" w:hAnsi="Arial"/>
          <w:b/>
          <w:bCs/>
          <w:sz w:val="20"/>
          <w:szCs w:val="20"/>
          <w:u w:val="single"/>
        </w:rPr>
        <w:tab/>
        <w:t>ЧАСТ ТЕХНОЛОГИЧНА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1151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5" type="#_x0000_t202" style="position:absolute;left:0;text-align:left;margin-left:1.05pt;margin-top:7.05pt;width:11.35pt;height:11.35pt;z-index:251686912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ПЪТНА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C1151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6" type="#_x0000_t202" style="position:absolute;left:0;text-align:left;margin-left:1.8pt;margin-top:9.8pt;width:11.35pt;height:11.35pt;z-index:251687936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bookmarkStart w:id="2" w:name="__DdeLink__102_192204848"/>
      <w:r>
        <w:rPr>
          <w:rFonts w:ascii="Arial" w:hAnsi="Arial"/>
          <w:b/>
          <w:bCs/>
          <w:sz w:val="20"/>
          <w:szCs w:val="20"/>
          <w:u w:val="single"/>
        </w:rPr>
        <w:tab/>
      </w:r>
      <w:r w:rsidR="00621CCC">
        <w:rPr>
          <w:rFonts w:ascii="Arial" w:hAnsi="Arial"/>
          <w:b/>
          <w:bCs/>
          <w:sz w:val="20"/>
          <w:szCs w:val="20"/>
          <w:u w:val="single"/>
        </w:rPr>
        <w:t>ЧАСТ ПАРКОУСТРОЙСТВО</w:t>
      </w:r>
      <w:r w:rsidR="00CB76AD">
        <w:rPr>
          <w:rFonts w:ascii="Arial" w:hAnsi="Arial"/>
          <w:b/>
          <w:bCs/>
          <w:sz w:val="20"/>
          <w:szCs w:val="20"/>
          <w:u w:val="single"/>
        </w:rPr>
        <w:t xml:space="preserve"> - …… бр.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  <w:bookmarkEnd w:id="2"/>
    </w:p>
    <w:p w:rsidR="00AA45F3" w:rsidRDefault="00C1151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57" type="#_x0000_t202" style="position:absolute;left:0;text-align:left;margin-left:1.05pt;margin-top:8.05pt;width:11.35pt;height:11.35pt;z-index:251688960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</w:r>
      <w:r w:rsidR="00621CCC">
        <w:rPr>
          <w:rFonts w:ascii="Arial" w:hAnsi="Arial"/>
          <w:b/>
          <w:bCs/>
          <w:sz w:val="20"/>
          <w:szCs w:val="20"/>
          <w:u w:val="single"/>
        </w:rPr>
        <w:t>/ДРУГИ/...................................................................................................................................................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94CAC">
        <w:rPr>
          <w:rFonts w:ascii="Arial" w:hAnsi="Arial"/>
          <w:sz w:val="20"/>
          <w:szCs w:val="20"/>
        </w:rPr>
        <w:t>................................</w:t>
      </w:r>
    </w:p>
    <w:p w:rsidR="00621CCC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sectPr w:rsidR="00621CCC">
      <w:headerReference w:type="default" r:id="rId7"/>
      <w:footerReference w:type="default" r:id="rId8"/>
      <w:pgSz w:w="11906" w:h="16838"/>
      <w:pgMar w:top="1647" w:right="1134" w:bottom="1647" w:left="1134" w:header="1134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51F" w:rsidRDefault="00C1151F">
      <w:r>
        <w:separator/>
      </w:r>
    </w:p>
  </w:endnote>
  <w:endnote w:type="continuationSeparator" w:id="0">
    <w:p w:rsidR="00C1151F" w:rsidRDefault="00C11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5F3" w:rsidRDefault="009750E0">
    <w:pPr>
      <w:pStyle w:val="Footer"/>
    </w:pPr>
    <w:r>
      <w:rPr>
        <w:rFonts w:ascii="Arial" w:hAnsi="Arial"/>
        <w:i/>
        <w:iCs/>
        <w:color w:val="000000"/>
        <w:sz w:val="20"/>
        <w:szCs w:val="20"/>
      </w:rPr>
      <w:t xml:space="preserve">стр.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BC7AAC">
      <w:rPr>
        <w:rFonts w:ascii="Arial" w:hAnsi="Arial"/>
        <w:i/>
        <w:iCs/>
        <w:noProof/>
        <w:sz w:val="20"/>
        <w:szCs w:val="20"/>
      </w:rPr>
      <w:t>1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BC7AAC">
      <w:rPr>
        <w:rFonts w:ascii="Arial" w:hAnsi="Arial"/>
        <w:i/>
        <w:iCs/>
        <w:noProof/>
        <w:sz w:val="20"/>
        <w:szCs w:val="20"/>
      </w:rPr>
      <w:t>4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заверил.....................................                                  Версия 05.2020г.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51F" w:rsidRDefault="00C1151F">
      <w:r>
        <w:separator/>
      </w:r>
    </w:p>
  </w:footnote>
  <w:footnote w:type="continuationSeparator" w:id="0">
    <w:p w:rsidR="00C1151F" w:rsidRDefault="00C11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5F3" w:rsidRDefault="009750E0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D568B"/>
    <w:multiLevelType w:val="hybridMultilevel"/>
    <w:tmpl w:val="AB240394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45F3"/>
    <w:rsid w:val="000A2D95"/>
    <w:rsid w:val="000D35EB"/>
    <w:rsid w:val="00125094"/>
    <w:rsid w:val="00136748"/>
    <w:rsid w:val="002313C7"/>
    <w:rsid w:val="003E14FF"/>
    <w:rsid w:val="00437F38"/>
    <w:rsid w:val="004737D0"/>
    <w:rsid w:val="00563668"/>
    <w:rsid w:val="0061756E"/>
    <w:rsid w:val="00621CCC"/>
    <w:rsid w:val="006B191B"/>
    <w:rsid w:val="00740F1C"/>
    <w:rsid w:val="00853CFC"/>
    <w:rsid w:val="00922034"/>
    <w:rsid w:val="009750E0"/>
    <w:rsid w:val="00AA45F3"/>
    <w:rsid w:val="00B81B50"/>
    <w:rsid w:val="00B94CAC"/>
    <w:rsid w:val="00BC3383"/>
    <w:rsid w:val="00BC7AAC"/>
    <w:rsid w:val="00C1151F"/>
    <w:rsid w:val="00C81176"/>
    <w:rsid w:val="00CB76AD"/>
    <w:rsid w:val="00D77987"/>
    <w:rsid w:val="00E80A95"/>
    <w:rsid w:val="00ED2C5D"/>
    <w:rsid w:val="00F1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6B47ACEA"/>
  <w15:docId w15:val="{58CD43AB-E621-48C7-B663-225419D1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1176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76"/>
    <w:rPr>
      <w:rFonts w:ascii="Segoe UI" w:hAnsi="Segoe UI"/>
      <w:sz w:val="18"/>
      <w:szCs w:val="16"/>
    </w:rPr>
  </w:style>
  <w:style w:type="paragraph" w:styleId="BlockText">
    <w:name w:val="Block Text"/>
    <w:basedOn w:val="Normal"/>
    <w:rsid w:val="004737D0"/>
    <w:pPr>
      <w:keepLines/>
      <w:ind w:left="57" w:right="57"/>
    </w:pPr>
    <w:rPr>
      <w:rFonts w:ascii="Times New Roman" w:eastAsia="Times New Roman" w:hAnsi="Times New Roman" w:cs="Times New Roman"/>
      <w:kern w:val="0"/>
      <w:szCs w:val="20"/>
      <w:lang w:eastAsia="en-US" w:bidi="ar-SA"/>
    </w:rPr>
  </w:style>
  <w:style w:type="character" w:customStyle="1" w:styleId="newdocreference1">
    <w:name w:val="newdocreference1"/>
    <w:rsid w:val="004737D0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Hrisi</cp:lastModifiedBy>
  <cp:revision>31</cp:revision>
  <cp:lastPrinted>2020-04-27T10:59:00Z</cp:lastPrinted>
  <dcterms:created xsi:type="dcterms:W3CDTF">2020-04-26T12:22:00Z</dcterms:created>
  <dcterms:modified xsi:type="dcterms:W3CDTF">2020-05-06T21:02:00Z</dcterms:modified>
  <dc:language>bg-BG</dc:language>
</cp:coreProperties>
</file>